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077"/>
        <w:gridCol w:w="1328"/>
        <w:gridCol w:w="4059"/>
      </w:tblGrid>
      <w:tr w:rsidR="00E27197" w:rsidRPr="008F071C" w:rsidTr="00EF7376">
        <w:tc>
          <w:tcPr>
            <w:tcW w:w="4077" w:type="dxa"/>
            <w:hideMark/>
          </w:tcPr>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Россия</w:t>
            </w:r>
          </w:p>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Республика Алтай</w:t>
            </w:r>
          </w:p>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Усть-Канский район</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 xml:space="preserve">Администрация </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 xml:space="preserve">муниципального образования Кырлыкское сельское </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поселение</w:t>
            </w:r>
          </w:p>
          <w:p w:rsidR="00E27197" w:rsidRPr="00886A09" w:rsidRDefault="004B3F73" w:rsidP="00EF7376">
            <w:pPr>
              <w:spacing w:after="0" w:line="240" w:lineRule="auto"/>
              <w:ind w:right="340"/>
              <w:jc w:val="center"/>
              <w:rPr>
                <w:rFonts w:ascii="Times New Roman" w:hAnsi="Times New Roman"/>
                <w:b/>
              </w:rPr>
            </w:pPr>
            <w:r>
              <w:rPr>
                <w:rFonts w:ascii="Times New Roman" w:hAnsi="Times New Roman"/>
                <w:b/>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2pt;margin-top:10.75pt;width:456pt;height:0;z-index:251658240" o:connectortype="straight" strokeweight="1.5pt"/>
              </w:pict>
            </w:r>
          </w:p>
          <w:p w:rsidR="00E27197" w:rsidRDefault="00E27197" w:rsidP="00EF7376">
            <w:pPr>
              <w:spacing w:after="0" w:line="240" w:lineRule="auto"/>
              <w:ind w:right="340"/>
              <w:jc w:val="center"/>
              <w:rPr>
                <w:rFonts w:ascii="Times New Roman" w:hAnsi="Times New Roman"/>
                <w:b/>
              </w:rPr>
            </w:pP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ПОСТАНОВЛЕНИЕ</w:t>
            </w:r>
          </w:p>
          <w:p w:rsidR="00E27197" w:rsidRDefault="00E27197" w:rsidP="00EF7376">
            <w:pPr>
              <w:rPr>
                <w:rFonts w:ascii="Times New Roman" w:hAnsi="Times New Roman"/>
                <w:sz w:val="24"/>
                <w:szCs w:val="24"/>
              </w:rPr>
            </w:pPr>
          </w:p>
          <w:p w:rsidR="00E27197" w:rsidRPr="008F071C" w:rsidRDefault="00E27197" w:rsidP="000F7AF4">
            <w:pPr>
              <w:rPr>
                <w:rFonts w:ascii="Times New Roman" w:hAnsi="Times New Roman"/>
                <w:sz w:val="24"/>
                <w:szCs w:val="24"/>
              </w:rPr>
            </w:pPr>
            <w:r>
              <w:rPr>
                <w:rFonts w:ascii="Times New Roman" w:hAnsi="Times New Roman"/>
                <w:sz w:val="24"/>
                <w:szCs w:val="24"/>
              </w:rPr>
              <w:t xml:space="preserve">         </w:t>
            </w:r>
            <w:r w:rsidR="000F7AF4">
              <w:rPr>
                <w:rFonts w:ascii="Times New Roman" w:hAnsi="Times New Roman"/>
                <w:sz w:val="24"/>
                <w:szCs w:val="24"/>
              </w:rPr>
              <w:t>13</w:t>
            </w:r>
            <w:r>
              <w:rPr>
                <w:rFonts w:ascii="Times New Roman" w:hAnsi="Times New Roman"/>
                <w:sz w:val="24"/>
                <w:szCs w:val="24"/>
              </w:rPr>
              <w:t xml:space="preserve"> </w:t>
            </w:r>
            <w:r w:rsidR="00E5696D">
              <w:rPr>
                <w:rFonts w:ascii="Times New Roman" w:hAnsi="Times New Roman"/>
                <w:sz w:val="24"/>
                <w:szCs w:val="24"/>
              </w:rPr>
              <w:t>мая</w:t>
            </w:r>
            <w:r w:rsidRPr="008F071C">
              <w:rPr>
                <w:rFonts w:ascii="Times New Roman" w:hAnsi="Times New Roman"/>
                <w:sz w:val="24"/>
                <w:szCs w:val="24"/>
              </w:rPr>
              <w:t xml:space="preserve"> </w:t>
            </w:r>
            <w:r>
              <w:rPr>
                <w:rFonts w:ascii="Times New Roman" w:hAnsi="Times New Roman"/>
                <w:sz w:val="24"/>
                <w:szCs w:val="24"/>
              </w:rPr>
              <w:t>2022</w:t>
            </w:r>
            <w:r w:rsidRPr="008F071C">
              <w:rPr>
                <w:rFonts w:ascii="Times New Roman" w:hAnsi="Times New Roman"/>
                <w:sz w:val="24"/>
                <w:szCs w:val="24"/>
              </w:rPr>
              <w:t xml:space="preserve"> года                                                              </w:t>
            </w:r>
          </w:p>
        </w:tc>
        <w:tc>
          <w:tcPr>
            <w:tcW w:w="1328" w:type="dxa"/>
          </w:tcPr>
          <w:p w:rsidR="00E27197" w:rsidRPr="00886A09" w:rsidRDefault="00E27197" w:rsidP="00EF7376">
            <w:pPr>
              <w:spacing w:after="0" w:line="240" w:lineRule="auto"/>
              <w:jc w:val="center"/>
              <w:rPr>
                <w:rFonts w:ascii="Times New Roman" w:hAnsi="Times New Roman"/>
                <w:b/>
              </w:rPr>
            </w:pP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rPr>
            </w:pPr>
            <w:r w:rsidRPr="004875D9">
              <w:rPr>
                <w:rFonts w:ascii="Times New Roman" w:hAnsi="Times New Roman"/>
                <w:noProof/>
                <w:lang w:eastAsia="ru-RU"/>
              </w:rPr>
              <w:drawing>
                <wp:inline distT="0" distB="0" distL="0" distR="0">
                  <wp:extent cx="68580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lang w:val="en-US"/>
              </w:rPr>
            </w:pPr>
          </w:p>
          <w:p w:rsidR="00E27197" w:rsidRDefault="00E27197" w:rsidP="00EF7376">
            <w:pPr>
              <w:spacing w:after="0" w:line="240" w:lineRule="auto"/>
              <w:jc w:val="center"/>
              <w:rPr>
                <w:rFonts w:ascii="Times New Roman" w:hAnsi="Times New Roman"/>
                <w:b/>
              </w:rPr>
            </w:pPr>
            <w:r>
              <w:rPr>
                <w:rFonts w:ascii="Times New Roman" w:hAnsi="Times New Roman"/>
                <w:b/>
              </w:rPr>
              <w:t xml:space="preserve">с. </w:t>
            </w:r>
            <w:r w:rsidRPr="00886A09">
              <w:rPr>
                <w:rFonts w:ascii="Times New Roman" w:hAnsi="Times New Roman"/>
                <w:b/>
              </w:rPr>
              <w:t>Кырлык</w:t>
            </w:r>
          </w:p>
          <w:p w:rsidR="00E27197" w:rsidRDefault="00E27197" w:rsidP="00EF7376">
            <w:pPr>
              <w:spacing w:after="0" w:line="240" w:lineRule="auto"/>
              <w:jc w:val="center"/>
              <w:rPr>
                <w:rFonts w:ascii="Times New Roman" w:hAnsi="Times New Roman"/>
                <w:b/>
              </w:rPr>
            </w:pPr>
          </w:p>
          <w:p w:rsidR="00E27197" w:rsidRDefault="00E27197" w:rsidP="00EF7376">
            <w:pPr>
              <w:spacing w:after="0" w:line="240" w:lineRule="auto"/>
              <w:rPr>
                <w:rFonts w:ascii="Times New Roman" w:hAnsi="Times New Roman"/>
                <w:b/>
              </w:rPr>
            </w:pPr>
          </w:p>
          <w:p w:rsidR="00E27197" w:rsidRPr="00886A09" w:rsidRDefault="00E27197" w:rsidP="000A6FD5">
            <w:pPr>
              <w:spacing w:after="0" w:line="240" w:lineRule="auto"/>
              <w:jc w:val="center"/>
              <w:rPr>
                <w:rFonts w:ascii="Times New Roman" w:hAnsi="Times New Roman"/>
                <w:b/>
              </w:rPr>
            </w:pPr>
            <w:r>
              <w:rPr>
                <w:rFonts w:ascii="Times New Roman" w:hAnsi="Times New Roman"/>
                <w:sz w:val="24"/>
                <w:szCs w:val="24"/>
              </w:rPr>
              <w:t xml:space="preserve">№  </w:t>
            </w:r>
            <w:r w:rsidR="000A6FD5">
              <w:rPr>
                <w:rFonts w:ascii="Times New Roman" w:hAnsi="Times New Roman"/>
                <w:sz w:val="24"/>
                <w:szCs w:val="24"/>
                <w:u w:val="single"/>
              </w:rPr>
              <w:t>11</w:t>
            </w:r>
          </w:p>
        </w:tc>
        <w:tc>
          <w:tcPr>
            <w:tcW w:w="4059" w:type="dxa"/>
          </w:tcPr>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Россия</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Алтай Республиканын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Кан-Оозыаймактын</w:t>
            </w:r>
          </w:p>
          <w:p w:rsidR="00E27197"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Кырлык</w:t>
            </w:r>
            <w:r w:rsidRPr="00886A09">
              <w:rPr>
                <w:rFonts w:ascii="Times New Roman" w:hAnsi="Times New Roman"/>
                <w:b/>
                <w:lang w:val="en-US"/>
              </w:rPr>
              <w:t>j</w:t>
            </w:r>
            <w:r w:rsidRPr="00886A09">
              <w:rPr>
                <w:rFonts w:ascii="Times New Roman" w:hAnsi="Times New Roman"/>
                <w:b/>
              </w:rPr>
              <w:t>урттын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муниципал</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тозолмозинин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администрациязы</w:t>
            </w:r>
          </w:p>
          <w:p w:rsidR="00E27197" w:rsidRDefault="00E27197" w:rsidP="00EF7376">
            <w:pPr>
              <w:spacing w:after="0" w:line="240" w:lineRule="auto"/>
              <w:ind w:left="-108" w:right="-108"/>
              <w:jc w:val="center"/>
              <w:rPr>
                <w:rFonts w:ascii="Times New Roman" w:hAnsi="Times New Roman"/>
                <w:b/>
              </w:rPr>
            </w:pPr>
          </w:p>
          <w:p w:rsidR="00E27197" w:rsidRDefault="00E27197" w:rsidP="00EF7376">
            <w:pPr>
              <w:spacing w:after="0" w:line="240" w:lineRule="auto"/>
              <w:ind w:left="-108" w:right="-108"/>
              <w:jc w:val="center"/>
              <w:rPr>
                <w:rFonts w:ascii="Times New Roman" w:hAnsi="Times New Roman"/>
                <w:b/>
              </w:rPr>
            </w:pPr>
          </w:p>
          <w:p w:rsidR="00E27197" w:rsidRDefault="00E27197" w:rsidP="00EF7376">
            <w:pPr>
              <w:spacing w:after="0" w:line="240" w:lineRule="auto"/>
              <w:ind w:left="-108" w:right="-108"/>
              <w:jc w:val="center"/>
              <w:rPr>
                <w:rFonts w:ascii="Times New Roman" w:hAnsi="Times New Roman"/>
                <w:b/>
              </w:rPr>
            </w:pPr>
            <w:r w:rsidRPr="00886A09">
              <w:rPr>
                <w:rFonts w:ascii="Times New Roman" w:hAnsi="Times New Roman"/>
                <w:b/>
                <w:lang w:val="en-US"/>
              </w:rPr>
              <w:t>J</w:t>
            </w:r>
            <w:r w:rsidRPr="00886A09">
              <w:rPr>
                <w:rFonts w:ascii="Times New Roman" w:hAnsi="Times New Roman"/>
                <w:b/>
              </w:rPr>
              <w:t>ОП</w:t>
            </w:r>
          </w:p>
          <w:p w:rsidR="00E27197" w:rsidRDefault="00E27197" w:rsidP="00EF7376">
            <w:pPr>
              <w:spacing w:after="0" w:line="240" w:lineRule="auto"/>
              <w:ind w:left="-108" w:right="-108"/>
              <w:jc w:val="center"/>
              <w:rPr>
                <w:rFonts w:ascii="Times New Roman" w:hAnsi="Times New Roman"/>
                <w:b/>
              </w:rPr>
            </w:pPr>
          </w:p>
          <w:p w:rsidR="00E27197" w:rsidRDefault="00E27197" w:rsidP="00EF7376">
            <w:pPr>
              <w:jc w:val="center"/>
              <w:rPr>
                <w:rFonts w:ascii="Times New Roman" w:hAnsi="Times New Roman"/>
              </w:rPr>
            </w:pPr>
          </w:p>
          <w:p w:rsidR="00E27197" w:rsidRPr="008F071C" w:rsidRDefault="00E27197" w:rsidP="00EF7376">
            <w:pPr>
              <w:rPr>
                <w:rFonts w:ascii="Times New Roman" w:hAnsi="Times New Roman"/>
                <w:sz w:val="24"/>
                <w:szCs w:val="24"/>
              </w:rPr>
            </w:pPr>
          </w:p>
        </w:tc>
      </w:tr>
    </w:tbl>
    <w:p w:rsidR="006F0C76" w:rsidRDefault="00267898" w:rsidP="009A021D">
      <w:pPr>
        <w:widowControl w:val="0"/>
        <w:autoSpaceDE w:val="0"/>
        <w:autoSpaceDN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 внесении изменений в </w:t>
      </w:r>
      <w:r w:rsidR="006F0C76">
        <w:rPr>
          <w:rFonts w:ascii="Times New Roman" w:eastAsia="Calibri" w:hAnsi="Times New Roman" w:cs="Times New Roman"/>
          <w:b/>
          <w:sz w:val="28"/>
          <w:szCs w:val="28"/>
          <w:lang w:eastAsia="ru-RU"/>
        </w:rPr>
        <w:t xml:space="preserve">постановление </w:t>
      </w:r>
    </w:p>
    <w:p w:rsidR="006F0C76" w:rsidRDefault="006F0C76" w:rsidP="009A021D">
      <w:pPr>
        <w:widowControl w:val="0"/>
        <w:autoSpaceDE w:val="0"/>
        <w:autoSpaceDN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Главы Кырлыкского сельского поселения </w:t>
      </w:r>
    </w:p>
    <w:p w:rsidR="009A021D" w:rsidRPr="009A021D" w:rsidRDefault="006F0C76" w:rsidP="009A021D">
      <w:pPr>
        <w:widowControl w:val="0"/>
        <w:autoSpaceDE w:val="0"/>
        <w:autoSpaceDN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от 17.04.2018</w:t>
      </w:r>
      <w:r w:rsidR="00F21CF8">
        <w:rPr>
          <w:rFonts w:ascii="Times New Roman" w:eastAsia="Calibri" w:hAnsi="Times New Roman" w:cs="Times New Roman"/>
          <w:b/>
          <w:sz w:val="28"/>
          <w:szCs w:val="28"/>
          <w:lang w:eastAsia="ru-RU"/>
        </w:rPr>
        <w:t xml:space="preserve"> г.</w:t>
      </w:r>
      <w:r>
        <w:rPr>
          <w:rFonts w:ascii="Times New Roman" w:eastAsia="Calibri" w:hAnsi="Times New Roman" w:cs="Times New Roman"/>
          <w:b/>
          <w:sz w:val="28"/>
          <w:szCs w:val="28"/>
          <w:lang w:eastAsia="ru-RU"/>
        </w:rPr>
        <w:t xml:space="preserve"> № 40</w:t>
      </w:r>
    </w:p>
    <w:p w:rsidR="009A021D" w:rsidRPr="009A021D" w:rsidRDefault="009A021D" w:rsidP="009A021D">
      <w:pPr>
        <w:spacing w:after="0" w:line="240" w:lineRule="auto"/>
        <w:rPr>
          <w:rFonts w:ascii="Times New Roman" w:eastAsia="Times New Roman" w:hAnsi="Times New Roman" w:cs="Times New Roman"/>
          <w:sz w:val="24"/>
          <w:szCs w:val="24"/>
        </w:rPr>
      </w:pPr>
    </w:p>
    <w:p w:rsidR="006F0C76" w:rsidRPr="000F38CF" w:rsidRDefault="006F0C76" w:rsidP="006F0C76">
      <w:pPr>
        <w:spacing w:after="0" w:line="240" w:lineRule="auto"/>
        <w:ind w:firstLine="426"/>
        <w:jc w:val="both"/>
        <w:rPr>
          <w:rFonts w:ascii="Arial" w:eastAsia="Times New Roman" w:hAnsi="Arial" w:cs="Arial"/>
          <w:color w:val="000000"/>
          <w:sz w:val="28"/>
          <w:szCs w:val="28"/>
        </w:rPr>
      </w:pPr>
      <w:r w:rsidRPr="000F38CF">
        <w:rPr>
          <w:rFonts w:ascii="Times New Roman" w:eastAsia="Times New Roman" w:hAnsi="Times New Roman"/>
          <w:color w:val="000000"/>
          <w:sz w:val="28"/>
          <w:szCs w:val="28"/>
        </w:rPr>
        <w:t xml:space="preserve">В соответствии со статьями 120, 121 Бюджетного кодекса Российской Федерации от 31.07.1998 № 145-ФЗ (ред. от 16.04.2022), Уставом муниципального образования </w:t>
      </w:r>
      <w:r>
        <w:rPr>
          <w:rFonts w:ascii="Times New Roman" w:eastAsia="Times New Roman" w:hAnsi="Times New Roman"/>
          <w:color w:val="000000"/>
          <w:sz w:val="28"/>
          <w:szCs w:val="28"/>
        </w:rPr>
        <w:t>Кырлыкское</w:t>
      </w:r>
      <w:r w:rsidRPr="000F38CF">
        <w:rPr>
          <w:rFonts w:ascii="Times New Roman" w:eastAsia="Times New Roman" w:hAnsi="Times New Roman"/>
          <w:color w:val="000000"/>
          <w:sz w:val="28"/>
          <w:szCs w:val="28"/>
        </w:rPr>
        <w:t xml:space="preserve"> сельское поселение </w:t>
      </w:r>
    </w:p>
    <w:p w:rsidR="00267898" w:rsidRDefault="00267898" w:rsidP="009A021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A021D" w:rsidRPr="00267898" w:rsidRDefault="00267898" w:rsidP="0026789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67898">
        <w:rPr>
          <w:rFonts w:ascii="Times New Roman" w:eastAsia="Calibri" w:hAnsi="Times New Roman" w:cs="Times New Roman"/>
          <w:b/>
          <w:sz w:val="28"/>
          <w:szCs w:val="28"/>
          <w:lang w:eastAsia="ru-RU"/>
        </w:rPr>
        <w:t>ПОСТАНОВЛЯ</w:t>
      </w:r>
      <w:r w:rsidR="006F0C76">
        <w:rPr>
          <w:rFonts w:ascii="Times New Roman" w:eastAsia="Calibri" w:hAnsi="Times New Roman" w:cs="Times New Roman"/>
          <w:b/>
          <w:sz w:val="28"/>
          <w:szCs w:val="28"/>
          <w:lang w:eastAsia="ru-RU"/>
        </w:rPr>
        <w:t>Ю</w:t>
      </w:r>
    </w:p>
    <w:p w:rsidR="00267898" w:rsidRDefault="009A021D" w:rsidP="00267898">
      <w:pPr>
        <w:widowControl w:val="0"/>
        <w:autoSpaceDE w:val="0"/>
        <w:autoSpaceDN w:val="0"/>
        <w:spacing w:after="0" w:line="240" w:lineRule="auto"/>
        <w:jc w:val="both"/>
        <w:rPr>
          <w:rFonts w:ascii="Times New Roman" w:eastAsia="Calibri" w:hAnsi="Times New Roman" w:cs="Times New Roman"/>
          <w:sz w:val="28"/>
          <w:szCs w:val="28"/>
          <w:lang w:eastAsia="ru-RU"/>
        </w:rPr>
      </w:pPr>
      <w:r w:rsidRPr="009A021D">
        <w:rPr>
          <w:rFonts w:ascii="Times New Roman" w:eastAsia="Calibri" w:hAnsi="Times New Roman" w:cs="Times New Roman"/>
          <w:sz w:val="28"/>
          <w:szCs w:val="28"/>
          <w:lang w:eastAsia="ru-RU"/>
        </w:rPr>
        <w:t xml:space="preserve"> </w:t>
      </w:r>
    </w:p>
    <w:p w:rsidR="00267898" w:rsidRPr="006F0C76" w:rsidRDefault="00267898" w:rsidP="006F0C76">
      <w:pPr>
        <w:pStyle w:val="a6"/>
        <w:widowControl w:val="0"/>
        <w:numPr>
          <w:ilvl w:val="0"/>
          <w:numId w:val="14"/>
        </w:numPr>
        <w:autoSpaceDE w:val="0"/>
        <w:autoSpaceDN w:val="0"/>
        <w:spacing w:after="0" w:line="240" w:lineRule="auto"/>
        <w:ind w:left="0" w:firstLine="360"/>
        <w:jc w:val="both"/>
        <w:rPr>
          <w:rFonts w:ascii="Times New Roman" w:eastAsia="Calibri" w:hAnsi="Times New Roman" w:cs="Times New Roman"/>
          <w:sz w:val="28"/>
          <w:szCs w:val="28"/>
          <w:lang w:eastAsia="ru-RU"/>
        </w:rPr>
      </w:pPr>
      <w:r w:rsidRPr="006F0C76">
        <w:rPr>
          <w:rFonts w:ascii="Times New Roman" w:eastAsia="Calibri" w:hAnsi="Times New Roman" w:cs="Times New Roman"/>
          <w:sz w:val="28"/>
          <w:szCs w:val="28"/>
          <w:lang w:eastAsia="ru-RU"/>
        </w:rPr>
        <w:t xml:space="preserve">Внести в постановление </w:t>
      </w:r>
      <w:r w:rsidR="006F0C76" w:rsidRPr="006F0C76">
        <w:rPr>
          <w:rFonts w:ascii="Times New Roman" w:eastAsia="Calibri" w:hAnsi="Times New Roman" w:cs="Times New Roman"/>
          <w:sz w:val="28"/>
          <w:szCs w:val="28"/>
          <w:lang w:eastAsia="ru-RU"/>
        </w:rPr>
        <w:t>Главы</w:t>
      </w:r>
      <w:r w:rsidRPr="006F0C76">
        <w:rPr>
          <w:rFonts w:ascii="Times New Roman" w:eastAsia="Calibri" w:hAnsi="Times New Roman" w:cs="Times New Roman"/>
          <w:sz w:val="28"/>
          <w:szCs w:val="28"/>
          <w:lang w:eastAsia="ru-RU"/>
        </w:rPr>
        <w:t xml:space="preserve"> Кырлыкского сельского поселения от </w:t>
      </w:r>
      <w:r w:rsidR="006F0C76" w:rsidRPr="006F0C76">
        <w:rPr>
          <w:rFonts w:ascii="Times New Roman" w:eastAsia="Calibri" w:hAnsi="Times New Roman" w:cs="Times New Roman"/>
          <w:sz w:val="28"/>
          <w:szCs w:val="28"/>
          <w:lang w:eastAsia="ru-RU"/>
        </w:rPr>
        <w:t>17</w:t>
      </w:r>
      <w:r w:rsidRPr="006F0C76">
        <w:rPr>
          <w:rFonts w:ascii="Times New Roman" w:eastAsia="Calibri" w:hAnsi="Times New Roman" w:cs="Times New Roman"/>
          <w:sz w:val="28"/>
          <w:szCs w:val="28"/>
          <w:lang w:eastAsia="ru-RU"/>
        </w:rPr>
        <w:t>.</w:t>
      </w:r>
      <w:r w:rsidR="006F0C76" w:rsidRPr="006F0C76">
        <w:rPr>
          <w:rFonts w:ascii="Times New Roman" w:eastAsia="Calibri" w:hAnsi="Times New Roman" w:cs="Times New Roman"/>
          <w:sz w:val="28"/>
          <w:szCs w:val="28"/>
          <w:lang w:eastAsia="ru-RU"/>
        </w:rPr>
        <w:t>04</w:t>
      </w:r>
      <w:r w:rsidRPr="006F0C76">
        <w:rPr>
          <w:rFonts w:ascii="Times New Roman" w:eastAsia="Calibri" w:hAnsi="Times New Roman" w:cs="Times New Roman"/>
          <w:sz w:val="28"/>
          <w:szCs w:val="28"/>
          <w:lang w:eastAsia="ru-RU"/>
        </w:rPr>
        <w:t>.201</w:t>
      </w:r>
      <w:r w:rsidR="006F0C76" w:rsidRPr="006F0C76">
        <w:rPr>
          <w:rFonts w:ascii="Times New Roman" w:eastAsia="Calibri" w:hAnsi="Times New Roman" w:cs="Times New Roman"/>
          <w:sz w:val="28"/>
          <w:szCs w:val="28"/>
          <w:lang w:eastAsia="ru-RU"/>
        </w:rPr>
        <w:t>8</w:t>
      </w:r>
      <w:r w:rsidR="006A497D" w:rsidRPr="006F0C76">
        <w:rPr>
          <w:rFonts w:ascii="Times New Roman" w:eastAsia="Calibri" w:hAnsi="Times New Roman" w:cs="Times New Roman"/>
          <w:sz w:val="28"/>
          <w:szCs w:val="28"/>
          <w:lang w:eastAsia="ru-RU"/>
        </w:rPr>
        <w:t xml:space="preserve"> № </w:t>
      </w:r>
      <w:r w:rsidR="006F0C76" w:rsidRPr="006F0C76">
        <w:rPr>
          <w:rFonts w:ascii="Times New Roman" w:eastAsia="Calibri" w:hAnsi="Times New Roman" w:cs="Times New Roman"/>
          <w:sz w:val="28"/>
          <w:szCs w:val="28"/>
          <w:lang w:eastAsia="ru-RU"/>
        </w:rPr>
        <w:t>40</w:t>
      </w:r>
      <w:r w:rsidR="006A497D" w:rsidRPr="006F0C76">
        <w:rPr>
          <w:rFonts w:ascii="Times New Roman" w:eastAsia="Calibri" w:hAnsi="Times New Roman" w:cs="Times New Roman"/>
          <w:sz w:val="28"/>
          <w:szCs w:val="28"/>
          <w:lang w:eastAsia="ru-RU"/>
        </w:rPr>
        <w:t xml:space="preserve"> </w:t>
      </w:r>
      <w:r w:rsidRPr="006F0C76">
        <w:rPr>
          <w:rFonts w:ascii="Times New Roman" w:eastAsia="Calibri" w:hAnsi="Times New Roman" w:cs="Times New Roman"/>
          <w:sz w:val="28"/>
          <w:szCs w:val="28"/>
          <w:lang w:eastAsia="ru-RU"/>
        </w:rPr>
        <w:t>«</w:t>
      </w:r>
      <w:r w:rsidR="00E5696D" w:rsidRPr="00E5696D">
        <w:rPr>
          <w:rFonts w:ascii="Times New Roman" w:eastAsia="Calibri" w:hAnsi="Times New Roman" w:cs="Times New Roman"/>
          <w:sz w:val="28"/>
          <w:szCs w:val="28"/>
          <w:lang w:eastAsia="ru-RU"/>
        </w:rPr>
        <w:t xml:space="preserve">Об утверждении Порядка ведения муниципальной долговой книги  </w:t>
      </w:r>
      <w:r w:rsidR="00E5696D">
        <w:rPr>
          <w:rFonts w:ascii="Times New Roman" w:eastAsia="Calibri" w:hAnsi="Times New Roman" w:cs="Times New Roman"/>
          <w:sz w:val="28"/>
          <w:szCs w:val="28"/>
          <w:lang w:eastAsia="ru-RU"/>
        </w:rPr>
        <w:t>с</w:t>
      </w:r>
      <w:r w:rsidR="00E5696D" w:rsidRPr="00E5696D">
        <w:rPr>
          <w:rFonts w:ascii="Times New Roman" w:eastAsia="Calibri" w:hAnsi="Times New Roman" w:cs="Times New Roman"/>
          <w:sz w:val="28"/>
          <w:szCs w:val="28"/>
          <w:lang w:eastAsia="ru-RU"/>
        </w:rPr>
        <w:t>ельской администрации Кырлыкского сельского поселения</w:t>
      </w:r>
      <w:r w:rsidRPr="006F0C76">
        <w:rPr>
          <w:rFonts w:ascii="Times New Roman" w:eastAsia="Calibri" w:hAnsi="Times New Roman" w:cs="Times New Roman"/>
          <w:sz w:val="28"/>
          <w:szCs w:val="28"/>
          <w:lang w:eastAsia="ru-RU"/>
        </w:rPr>
        <w:t>» следующие изменения</w:t>
      </w:r>
      <w:r w:rsidR="00845DC7" w:rsidRPr="006F0C76">
        <w:rPr>
          <w:rFonts w:ascii="Times New Roman" w:eastAsia="Calibri" w:hAnsi="Times New Roman" w:cs="Times New Roman"/>
          <w:sz w:val="28"/>
          <w:szCs w:val="28"/>
          <w:lang w:eastAsia="ru-RU"/>
        </w:rPr>
        <w:t>:</w:t>
      </w:r>
    </w:p>
    <w:p w:rsidR="006F0C76" w:rsidRPr="000F38CF" w:rsidRDefault="006F0C76" w:rsidP="006F0C76">
      <w:pPr>
        <w:pStyle w:val="a5"/>
        <w:numPr>
          <w:ilvl w:val="0"/>
          <w:numId w:val="15"/>
        </w:numPr>
        <w:jc w:val="both"/>
        <w:rPr>
          <w:rFonts w:ascii="Times New Roman" w:eastAsia="Times New Roman" w:hAnsi="Times New Roman"/>
          <w:color w:val="000000"/>
          <w:sz w:val="28"/>
          <w:szCs w:val="28"/>
        </w:rPr>
      </w:pPr>
      <w:r>
        <w:rPr>
          <w:rFonts w:ascii="Times New Roman" w:hAnsi="Times New Roman" w:cs="Times New Roman"/>
          <w:sz w:val="28"/>
          <w:szCs w:val="28"/>
        </w:rPr>
        <w:t>п</w:t>
      </w:r>
      <w:r w:rsidR="00267898" w:rsidRPr="00267898">
        <w:rPr>
          <w:rFonts w:ascii="Times New Roman" w:hAnsi="Times New Roman" w:cs="Times New Roman"/>
          <w:sz w:val="28"/>
          <w:szCs w:val="28"/>
        </w:rPr>
        <w:t>.</w:t>
      </w:r>
      <w:r>
        <w:rPr>
          <w:rFonts w:ascii="Times New Roman" w:hAnsi="Times New Roman" w:cs="Times New Roman"/>
          <w:sz w:val="28"/>
          <w:szCs w:val="28"/>
        </w:rPr>
        <w:t xml:space="preserve"> 1.11. </w:t>
      </w:r>
      <w:r w:rsidRPr="000F38CF">
        <w:rPr>
          <w:rFonts w:ascii="Times New Roman" w:eastAsia="Times New Roman" w:hAnsi="Times New Roman"/>
          <w:color w:val="000000"/>
          <w:sz w:val="28"/>
          <w:szCs w:val="28"/>
        </w:rPr>
        <w:t xml:space="preserve">дополнить абзацем следующего содержания:  </w:t>
      </w:r>
    </w:p>
    <w:p w:rsidR="006F0C76" w:rsidRPr="000F38CF" w:rsidRDefault="006F0C76" w:rsidP="006F0C76">
      <w:pPr>
        <w:spacing w:after="0" w:line="240" w:lineRule="auto"/>
        <w:ind w:firstLine="426"/>
        <w:jc w:val="both"/>
        <w:rPr>
          <w:rFonts w:ascii="Times New Roman" w:eastAsia="Times New Roman" w:hAnsi="Times New Roman"/>
          <w:color w:val="000000"/>
          <w:sz w:val="28"/>
          <w:szCs w:val="28"/>
        </w:rPr>
      </w:pPr>
      <w:r w:rsidRPr="000F38CF">
        <w:rPr>
          <w:rFonts w:ascii="Times New Roman" w:eastAsia="Times New Roman" w:hAnsi="Times New Roman"/>
          <w:color w:val="000000"/>
          <w:sz w:val="28"/>
          <w:szCs w:val="28"/>
        </w:rPr>
        <w:t>«Информация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w:t>
      </w:r>
    </w:p>
    <w:p w:rsidR="006F0C76" w:rsidRPr="000F38CF" w:rsidRDefault="006F0C76" w:rsidP="006F0C76">
      <w:pPr>
        <w:pStyle w:val="a5"/>
        <w:ind w:firstLine="284"/>
        <w:jc w:val="both"/>
        <w:rPr>
          <w:rFonts w:ascii="Times New Roman" w:eastAsia="Times New Roman" w:hAnsi="Times New Roman"/>
          <w:color w:val="000000"/>
          <w:sz w:val="28"/>
          <w:szCs w:val="28"/>
        </w:rPr>
      </w:pPr>
      <w:r w:rsidRPr="000F38CF">
        <w:rPr>
          <w:rFonts w:ascii="Times New Roman" w:eastAsia="Times New Roman" w:hAnsi="Times New Roman"/>
          <w:color w:val="000000"/>
          <w:sz w:val="28"/>
          <w:szCs w:val="28"/>
        </w:rPr>
        <w:t>2. Настоящее постановление вступает в силу после его официального опубликования (обнародования).</w:t>
      </w:r>
    </w:p>
    <w:p w:rsidR="00267898" w:rsidRDefault="00267898" w:rsidP="00267898">
      <w:pPr>
        <w:pStyle w:val="a5"/>
        <w:rPr>
          <w:kern w:val="32"/>
          <w:lang w:eastAsia="ru-RU"/>
        </w:rPr>
      </w:pPr>
    </w:p>
    <w:p w:rsidR="00E5696D" w:rsidRDefault="00E5696D" w:rsidP="008E0F96">
      <w:pPr>
        <w:pStyle w:val="a5"/>
        <w:jc w:val="both"/>
        <w:rPr>
          <w:rFonts w:ascii="Times New Roman" w:hAnsi="Times New Roman" w:cs="Times New Roman"/>
          <w:sz w:val="28"/>
          <w:szCs w:val="28"/>
        </w:rPr>
      </w:pPr>
    </w:p>
    <w:p w:rsidR="006F0C76" w:rsidRDefault="009A021D" w:rsidP="008E0F96">
      <w:pPr>
        <w:pStyle w:val="a5"/>
        <w:jc w:val="both"/>
        <w:rPr>
          <w:rFonts w:ascii="Times New Roman" w:hAnsi="Times New Roman" w:cs="Times New Roman"/>
          <w:sz w:val="28"/>
          <w:szCs w:val="28"/>
        </w:rPr>
      </w:pPr>
      <w:r w:rsidRPr="00267898">
        <w:rPr>
          <w:rFonts w:ascii="Times New Roman" w:hAnsi="Times New Roman" w:cs="Times New Roman"/>
          <w:sz w:val="28"/>
          <w:szCs w:val="28"/>
        </w:rPr>
        <w:t>Глав</w:t>
      </w:r>
      <w:r w:rsidR="006F0C76">
        <w:rPr>
          <w:rFonts w:ascii="Times New Roman" w:hAnsi="Times New Roman" w:cs="Times New Roman"/>
          <w:sz w:val="28"/>
          <w:szCs w:val="28"/>
        </w:rPr>
        <w:t>а</w:t>
      </w:r>
      <w:r w:rsidR="008E0F96">
        <w:rPr>
          <w:rFonts w:ascii="Times New Roman" w:hAnsi="Times New Roman" w:cs="Times New Roman"/>
          <w:sz w:val="28"/>
          <w:szCs w:val="28"/>
        </w:rPr>
        <w:t xml:space="preserve"> </w:t>
      </w:r>
      <w:r w:rsidRPr="00267898">
        <w:rPr>
          <w:rFonts w:ascii="Times New Roman" w:hAnsi="Times New Roman" w:cs="Times New Roman"/>
          <w:sz w:val="28"/>
          <w:szCs w:val="28"/>
        </w:rPr>
        <w:t xml:space="preserve">Кырлыкского </w:t>
      </w:r>
    </w:p>
    <w:p w:rsidR="00267898" w:rsidRDefault="009A021D" w:rsidP="008E0F96">
      <w:pPr>
        <w:pStyle w:val="a5"/>
        <w:jc w:val="both"/>
        <w:rPr>
          <w:rFonts w:ascii="Times New Roman" w:hAnsi="Times New Roman" w:cs="Times New Roman"/>
          <w:sz w:val="28"/>
          <w:szCs w:val="28"/>
        </w:rPr>
      </w:pPr>
      <w:r w:rsidRPr="00267898">
        <w:rPr>
          <w:rFonts w:ascii="Times New Roman" w:hAnsi="Times New Roman" w:cs="Times New Roman"/>
          <w:sz w:val="28"/>
          <w:szCs w:val="28"/>
        </w:rPr>
        <w:t xml:space="preserve">сельского поселения                        </w:t>
      </w:r>
      <w:r w:rsidR="00267898">
        <w:rPr>
          <w:rFonts w:ascii="Times New Roman" w:hAnsi="Times New Roman" w:cs="Times New Roman"/>
          <w:sz w:val="28"/>
          <w:szCs w:val="28"/>
        </w:rPr>
        <w:t xml:space="preserve">                        </w:t>
      </w:r>
      <w:r w:rsidR="006F0C76">
        <w:rPr>
          <w:rFonts w:ascii="Times New Roman" w:hAnsi="Times New Roman" w:cs="Times New Roman"/>
          <w:sz w:val="28"/>
          <w:szCs w:val="28"/>
        </w:rPr>
        <w:t>А</w:t>
      </w:r>
      <w:r w:rsidRPr="00267898">
        <w:rPr>
          <w:rFonts w:ascii="Times New Roman" w:hAnsi="Times New Roman" w:cs="Times New Roman"/>
          <w:sz w:val="28"/>
          <w:szCs w:val="28"/>
        </w:rPr>
        <w:t>.</w:t>
      </w:r>
      <w:r w:rsidR="00267898">
        <w:rPr>
          <w:rFonts w:ascii="Times New Roman" w:hAnsi="Times New Roman" w:cs="Times New Roman"/>
          <w:sz w:val="28"/>
          <w:szCs w:val="28"/>
        </w:rPr>
        <w:t xml:space="preserve"> </w:t>
      </w:r>
      <w:r w:rsidR="006F0C76">
        <w:rPr>
          <w:rFonts w:ascii="Times New Roman" w:hAnsi="Times New Roman" w:cs="Times New Roman"/>
          <w:sz w:val="28"/>
          <w:szCs w:val="28"/>
        </w:rPr>
        <w:t>В</w:t>
      </w:r>
      <w:r w:rsidRPr="00267898">
        <w:rPr>
          <w:rFonts w:ascii="Times New Roman" w:hAnsi="Times New Roman" w:cs="Times New Roman"/>
          <w:sz w:val="28"/>
          <w:szCs w:val="28"/>
        </w:rPr>
        <w:t>.</w:t>
      </w:r>
      <w:r w:rsidR="00267898">
        <w:rPr>
          <w:rFonts w:ascii="Times New Roman" w:hAnsi="Times New Roman" w:cs="Times New Roman"/>
          <w:sz w:val="28"/>
          <w:szCs w:val="28"/>
        </w:rPr>
        <w:t xml:space="preserve"> </w:t>
      </w:r>
      <w:r w:rsidR="006F0C76">
        <w:rPr>
          <w:rFonts w:ascii="Times New Roman" w:hAnsi="Times New Roman" w:cs="Times New Roman"/>
          <w:sz w:val="28"/>
          <w:szCs w:val="28"/>
        </w:rPr>
        <w:t>Малташев</w:t>
      </w:r>
    </w:p>
    <w:p w:rsidR="00267898" w:rsidRDefault="00267898" w:rsidP="00267898">
      <w:pPr>
        <w:pStyle w:val="a5"/>
        <w:ind w:firstLine="426"/>
        <w:jc w:val="both"/>
        <w:rPr>
          <w:rFonts w:ascii="Times New Roman" w:hAnsi="Times New Roman" w:cs="Times New Roman"/>
          <w:sz w:val="28"/>
          <w:szCs w:val="28"/>
        </w:rPr>
      </w:pPr>
    </w:p>
    <w:p w:rsidR="00E27197" w:rsidRDefault="00E27197"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p w:rsidR="00E5696D" w:rsidRDefault="00E5696D" w:rsidP="00267898">
      <w:pPr>
        <w:pStyle w:val="a5"/>
        <w:ind w:firstLine="426"/>
        <w:jc w:val="both"/>
        <w:rPr>
          <w:rFonts w:ascii="Times New Roman" w:eastAsia="Times New Roman" w:hAnsi="Times New Roman" w:cs="Times New Roman"/>
          <w:bCs/>
          <w:kern w:val="32"/>
          <w:sz w:val="28"/>
          <w:szCs w:val="28"/>
          <w:lang w:eastAsia="ru-RU"/>
        </w:rPr>
      </w:pPr>
    </w:p>
    <w:sectPr w:rsidR="00E5696D" w:rsidSect="00E5696D">
      <w:pgSz w:w="11906" w:h="16838"/>
      <w:pgMar w:top="709"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144" w:rsidRDefault="00095144" w:rsidP="00267898">
      <w:pPr>
        <w:spacing w:after="0" w:line="240" w:lineRule="auto"/>
      </w:pPr>
      <w:r>
        <w:separator/>
      </w:r>
    </w:p>
  </w:endnote>
  <w:endnote w:type="continuationSeparator" w:id="1">
    <w:p w:rsidR="00095144" w:rsidRDefault="00095144" w:rsidP="0026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144" w:rsidRDefault="00095144" w:rsidP="00267898">
      <w:pPr>
        <w:spacing w:after="0" w:line="240" w:lineRule="auto"/>
      </w:pPr>
      <w:r>
        <w:separator/>
      </w:r>
    </w:p>
  </w:footnote>
  <w:footnote w:type="continuationSeparator" w:id="1">
    <w:p w:rsidR="00095144" w:rsidRDefault="00095144" w:rsidP="00267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47FA6"/>
    <w:multiLevelType w:val="hybridMultilevel"/>
    <w:tmpl w:val="74D4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D608B"/>
    <w:multiLevelType w:val="hybridMultilevel"/>
    <w:tmpl w:val="DA0A728A"/>
    <w:lvl w:ilvl="0" w:tplc="4DDE8D50">
      <w:start w:val="1"/>
      <w:numFmt w:val="decimal"/>
      <w:lvlText w:val="%1)"/>
      <w:lvlJc w:val="left"/>
      <w:pPr>
        <w:ind w:left="644" w:hanging="360"/>
      </w:pPr>
      <w:rPr>
        <w:rFonts w:eastAsiaTheme="minorHAnsi" w:cs="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01997"/>
    <w:multiLevelType w:val="multilevel"/>
    <w:tmpl w:val="7ABA8FFC"/>
    <w:lvl w:ilvl="0">
      <w:start w:val="1"/>
      <w:numFmt w:val="decimal"/>
      <w:lvlText w:val="%1)"/>
      <w:lvlJc w:val="left"/>
      <w:pPr>
        <w:ind w:left="644" w:hanging="360"/>
      </w:pPr>
      <w:rPr>
        <w:rFonts w:ascii="Times New Roman" w:eastAsiaTheme="minorHAnsi" w:hAnsi="Times New Roman" w:cs="Times New Roman"/>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CA64B5"/>
    <w:multiLevelType w:val="hybridMultilevel"/>
    <w:tmpl w:val="4266D7AA"/>
    <w:lvl w:ilvl="0" w:tplc="50183526">
      <w:start w:val="1"/>
      <w:numFmt w:val="decimal"/>
      <w:lvlText w:val="%1."/>
      <w:lvlJc w:val="left"/>
      <w:pPr>
        <w:ind w:left="1070" w:hanging="360"/>
      </w:pPr>
      <w:rPr>
        <w:rFonts w:ascii="Times New Roman" w:hAnsi="Times New Roman" w:hint="default"/>
        <w:b/>
        <w:color w:val="000000" w:themeColor="text1"/>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13"/>
  </w:num>
  <w:num w:numId="6">
    <w:abstractNumId w:val="12"/>
  </w:num>
  <w:num w:numId="7">
    <w:abstractNumId w:val="7"/>
  </w:num>
  <w:num w:numId="8">
    <w:abstractNumId w:val="14"/>
  </w:num>
  <w:num w:numId="9">
    <w:abstractNumId w:val="2"/>
  </w:num>
  <w:num w:numId="10">
    <w:abstractNumId w:val="9"/>
  </w:num>
  <w:num w:numId="11">
    <w:abstractNumId w:val="11"/>
  </w:num>
  <w:num w:numId="12">
    <w:abstractNumId w:val="8"/>
  </w:num>
  <w:num w:numId="13">
    <w:abstractNumId w:val="1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7C5B"/>
    <w:rsid w:val="0000663C"/>
    <w:rsid w:val="00013218"/>
    <w:rsid w:val="00016106"/>
    <w:rsid w:val="0002000F"/>
    <w:rsid w:val="00033350"/>
    <w:rsid w:val="00034006"/>
    <w:rsid w:val="00047EB1"/>
    <w:rsid w:val="000522D0"/>
    <w:rsid w:val="00062B2B"/>
    <w:rsid w:val="000636B0"/>
    <w:rsid w:val="00067662"/>
    <w:rsid w:val="00070B56"/>
    <w:rsid w:val="00094005"/>
    <w:rsid w:val="00095144"/>
    <w:rsid w:val="000A5D28"/>
    <w:rsid w:val="000A6FD5"/>
    <w:rsid w:val="000D15EC"/>
    <w:rsid w:val="000D2EDE"/>
    <w:rsid w:val="000D797A"/>
    <w:rsid w:val="000F6700"/>
    <w:rsid w:val="000F7AF4"/>
    <w:rsid w:val="00102017"/>
    <w:rsid w:val="0010384D"/>
    <w:rsid w:val="00106127"/>
    <w:rsid w:val="00106B28"/>
    <w:rsid w:val="0012708B"/>
    <w:rsid w:val="00135906"/>
    <w:rsid w:val="00163A33"/>
    <w:rsid w:val="00166BD8"/>
    <w:rsid w:val="001676F7"/>
    <w:rsid w:val="00197D44"/>
    <w:rsid w:val="001B3AA1"/>
    <w:rsid w:val="001C188B"/>
    <w:rsid w:val="001C50A2"/>
    <w:rsid w:val="001E44F7"/>
    <w:rsid w:val="001E63D9"/>
    <w:rsid w:val="001E717E"/>
    <w:rsid w:val="00204424"/>
    <w:rsid w:val="0021302F"/>
    <w:rsid w:val="002228CE"/>
    <w:rsid w:val="0022670A"/>
    <w:rsid w:val="002424DC"/>
    <w:rsid w:val="0024433F"/>
    <w:rsid w:val="002551D3"/>
    <w:rsid w:val="00267898"/>
    <w:rsid w:val="00274DD0"/>
    <w:rsid w:val="00291E40"/>
    <w:rsid w:val="00296872"/>
    <w:rsid w:val="002A0D06"/>
    <w:rsid w:val="002A6786"/>
    <w:rsid w:val="002B0CDB"/>
    <w:rsid w:val="002B34E2"/>
    <w:rsid w:val="002D521C"/>
    <w:rsid w:val="002F338F"/>
    <w:rsid w:val="002F4E7C"/>
    <w:rsid w:val="002F74F4"/>
    <w:rsid w:val="003078B1"/>
    <w:rsid w:val="00321724"/>
    <w:rsid w:val="00323E8F"/>
    <w:rsid w:val="0032643F"/>
    <w:rsid w:val="00330E6B"/>
    <w:rsid w:val="003362A6"/>
    <w:rsid w:val="00343B6B"/>
    <w:rsid w:val="00344216"/>
    <w:rsid w:val="003557E4"/>
    <w:rsid w:val="0035620D"/>
    <w:rsid w:val="00361CB9"/>
    <w:rsid w:val="003714E9"/>
    <w:rsid w:val="003812CA"/>
    <w:rsid w:val="003870DF"/>
    <w:rsid w:val="003873DA"/>
    <w:rsid w:val="003A39EA"/>
    <w:rsid w:val="003B4C33"/>
    <w:rsid w:val="003D5BA9"/>
    <w:rsid w:val="003F1E1B"/>
    <w:rsid w:val="003F7127"/>
    <w:rsid w:val="00402ACC"/>
    <w:rsid w:val="00402E20"/>
    <w:rsid w:val="00403C9C"/>
    <w:rsid w:val="0042123F"/>
    <w:rsid w:val="00430A30"/>
    <w:rsid w:val="00431BA1"/>
    <w:rsid w:val="004329D7"/>
    <w:rsid w:val="00434F60"/>
    <w:rsid w:val="004360BA"/>
    <w:rsid w:val="0043778E"/>
    <w:rsid w:val="0044790C"/>
    <w:rsid w:val="00452C55"/>
    <w:rsid w:val="00463127"/>
    <w:rsid w:val="00464DA4"/>
    <w:rsid w:val="00471690"/>
    <w:rsid w:val="00471854"/>
    <w:rsid w:val="004867E7"/>
    <w:rsid w:val="00493BE6"/>
    <w:rsid w:val="004978BA"/>
    <w:rsid w:val="004A012F"/>
    <w:rsid w:val="004B3F73"/>
    <w:rsid w:val="004D1B03"/>
    <w:rsid w:val="004F2EA3"/>
    <w:rsid w:val="00504BB6"/>
    <w:rsid w:val="00512BD1"/>
    <w:rsid w:val="00557218"/>
    <w:rsid w:val="00563464"/>
    <w:rsid w:val="005858C6"/>
    <w:rsid w:val="00595EF9"/>
    <w:rsid w:val="005D14CF"/>
    <w:rsid w:val="005D4C1D"/>
    <w:rsid w:val="005F518D"/>
    <w:rsid w:val="00601EAC"/>
    <w:rsid w:val="00604DF6"/>
    <w:rsid w:val="00611D76"/>
    <w:rsid w:val="00612098"/>
    <w:rsid w:val="006130E1"/>
    <w:rsid w:val="00624F1A"/>
    <w:rsid w:val="00635D98"/>
    <w:rsid w:val="00651ED8"/>
    <w:rsid w:val="00671B9F"/>
    <w:rsid w:val="006858C4"/>
    <w:rsid w:val="0068637C"/>
    <w:rsid w:val="006A497D"/>
    <w:rsid w:val="006A7B16"/>
    <w:rsid w:val="006C744B"/>
    <w:rsid w:val="006F0C76"/>
    <w:rsid w:val="006F0CFB"/>
    <w:rsid w:val="00710403"/>
    <w:rsid w:val="00713E3E"/>
    <w:rsid w:val="007164D8"/>
    <w:rsid w:val="00717A95"/>
    <w:rsid w:val="00740DB3"/>
    <w:rsid w:val="0074211E"/>
    <w:rsid w:val="00771B0F"/>
    <w:rsid w:val="007824DE"/>
    <w:rsid w:val="00786518"/>
    <w:rsid w:val="007926A7"/>
    <w:rsid w:val="007A4BA7"/>
    <w:rsid w:val="007A6815"/>
    <w:rsid w:val="007F185A"/>
    <w:rsid w:val="007F707E"/>
    <w:rsid w:val="00824BD4"/>
    <w:rsid w:val="00841FE2"/>
    <w:rsid w:val="00845DC7"/>
    <w:rsid w:val="008844CF"/>
    <w:rsid w:val="008C2F4C"/>
    <w:rsid w:val="008D282B"/>
    <w:rsid w:val="008E0F96"/>
    <w:rsid w:val="008E6FF0"/>
    <w:rsid w:val="008F2993"/>
    <w:rsid w:val="009007C8"/>
    <w:rsid w:val="00903127"/>
    <w:rsid w:val="009275BA"/>
    <w:rsid w:val="009279B7"/>
    <w:rsid w:val="00931BDB"/>
    <w:rsid w:val="00931F9C"/>
    <w:rsid w:val="00933DAD"/>
    <w:rsid w:val="00935194"/>
    <w:rsid w:val="00935D69"/>
    <w:rsid w:val="00944156"/>
    <w:rsid w:val="00945582"/>
    <w:rsid w:val="00952AED"/>
    <w:rsid w:val="00966AFB"/>
    <w:rsid w:val="00973D21"/>
    <w:rsid w:val="009917D1"/>
    <w:rsid w:val="009A021D"/>
    <w:rsid w:val="009A5E65"/>
    <w:rsid w:val="009B0755"/>
    <w:rsid w:val="009C1085"/>
    <w:rsid w:val="009D4501"/>
    <w:rsid w:val="009D5CD1"/>
    <w:rsid w:val="009E21FF"/>
    <w:rsid w:val="009E5B4A"/>
    <w:rsid w:val="009F0A2F"/>
    <w:rsid w:val="009F7C5B"/>
    <w:rsid w:val="00A02572"/>
    <w:rsid w:val="00A2514B"/>
    <w:rsid w:val="00A30E56"/>
    <w:rsid w:val="00A342A9"/>
    <w:rsid w:val="00A5275A"/>
    <w:rsid w:val="00A85187"/>
    <w:rsid w:val="00A96C0B"/>
    <w:rsid w:val="00AA1383"/>
    <w:rsid w:val="00AA1EAA"/>
    <w:rsid w:val="00AC1E00"/>
    <w:rsid w:val="00AC48F3"/>
    <w:rsid w:val="00AD02E1"/>
    <w:rsid w:val="00AD39C0"/>
    <w:rsid w:val="00AD7F82"/>
    <w:rsid w:val="00AE02AE"/>
    <w:rsid w:val="00AE3220"/>
    <w:rsid w:val="00AE4EEB"/>
    <w:rsid w:val="00AF33BD"/>
    <w:rsid w:val="00AF37C2"/>
    <w:rsid w:val="00AF6C2E"/>
    <w:rsid w:val="00B010E2"/>
    <w:rsid w:val="00B03E2D"/>
    <w:rsid w:val="00B0402E"/>
    <w:rsid w:val="00B210C8"/>
    <w:rsid w:val="00B21989"/>
    <w:rsid w:val="00B21B73"/>
    <w:rsid w:val="00B2593F"/>
    <w:rsid w:val="00B4292C"/>
    <w:rsid w:val="00B43654"/>
    <w:rsid w:val="00B5068E"/>
    <w:rsid w:val="00B51E0F"/>
    <w:rsid w:val="00B57095"/>
    <w:rsid w:val="00B80616"/>
    <w:rsid w:val="00B8561D"/>
    <w:rsid w:val="00B86189"/>
    <w:rsid w:val="00BA4C90"/>
    <w:rsid w:val="00BB112D"/>
    <w:rsid w:val="00BB1800"/>
    <w:rsid w:val="00BB384A"/>
    <w:rsid w:val="00BE5B87"/>
    <w:rsid w:val="00BF2C00"/>
    <w:rsid w:val="00BF68CE"/>
    <w:rsid w:val="00C024D8"/>
    <w:rsid w:val="00C153DB"/>
    <w:rsid w:val="00C27534"/>
    <w:rsid w:val="00C34406"/>
    <w:rsid w:val="00C572BA"/>
    <w:rsid w:val="00C57FA3"/>
    <w:rsid w:val="00C63854"/>
    <w:rsid w:val="00C72FD0"/>
    <w:rsid w:val="00C82322"/>
    <w:rsid w:val="00C84AFD"/>
    <w:rsid w:val="00C85803"/>
    <w:rsid w:val="00C86A40"/>
    <w:rsid w:val="00C9196E"/>
    <w:rsid w:val="00CA02C7"/>
    <w:rsid w:val="00CA5A88"/>
    <w:rsid w:val="00CC5569"/>
    <w:rsid w:val="00D55874"/>
    <w:rsid w:val="00D634C8"/>
    <w:rsid w:val="00D713D8"/>
    <w:rsid w:val="00DA3592"/>
    <w:rsid w:val="00DA4480"/>
    <w:rsid w:val="00DB6B18"/>
    <w:rsid w:val="00DC49A1"/>
    <w:rsid w:val="00DD70BE"/>
    <w:rsid w:val="00DF1A0B"/>
    <w:rsid w:val="00DF6542"/>
    <w:rsid w:val="00E05ACB"/>
    <w:rsid w:val="00E0753B"/>
    <w:rsid w:val="00E27197"/>
    <w:rsid w:val="00E4204B"/>
    <w:rsid w:val="00E42357"/>
    <w:rsid w:val="00E5597D"/>
    <w:rsid w:val="00E5696D"/>
    <w:rsid w:val="00E85A6F"/>
    <w:rsid w:val="00E94F59"/>
    <w:rsid w:val="00EA02F4"/>
    <w:rsid w:val="00EA670B"/>
    <w:rsid w:val="00EB4CB6"/>
    <w:rsid w:val="00EB6042"/>
    <w:rsid w:val="00EC79D7"/>
    <w:rsid w:val="00ED3010"/>
    <w:rsid w:val="00ED5079"/>
    <w:rsid w:val="00EF7C6B"/>
    <w:rsid w:val="00F013C2"/>
    <w:rsid w:val="00F16AB8"/>
    <w:rsid w:val="00F21CF8"/>
    <w:rsid w:val="00F3320A"/>
    <w:rsid w:val="00F354AD"/>
    <w:rsid w:val="00F54098"/>
    <w:rsid w:val="00F92C7F"/>
    <w:rsid w:val="00F92D40"/>
    <w:rsid w:val="00FA112E"/>
    <w:rsid w:val="00FA5F58"/>
    <w:rsid w:val="00FC1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1"/>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0522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22D0"/>
    <w:rPr>
      <w:rFonts w:ascii="Segoe UI" w:hAnsi="Segoe UI" w:cs="Segoe UI"/>
      <w:sz w:val="18"/>
      <w:szCs w:val="18"/>
    </w:rPr>
  </w:style>
  <w:style w:type="paragraph" w:styleId="ab">
    <w:name w:val="header"/>
    <w:basedOn w:val="a"/>
    <w:link w:val="ac"/>
    <w:uiPriority w:val="99"/>
    <w:semiHidden/>
    <w:unhideWhenUsed/>
    <w:rsid w:val="002678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67898"/>
  </w:style>
  <w:style w:type="paragraph" w:styleId="ad">
    <w:name w:val="footer"/>
    <w:basedOn w:val="a"/>
    <w:link w:val="ae"/>
    <w:uiPriority w:val="99"/>
    <w:semiHidden/>
    <w:unhideWhenUsed/>
    <w:rsid w:val="002678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678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B562-333D-40EC-A2D3-A710BD56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Амыр</cp:lastModifiedBy>
  <cp:revision>25</cp:revision>
  <cp:lastPrinted>2019-08-19T05:30:00Z</cp:lastPrinted>
  <dcterms:created xsi:type="dcterms:W3CDTF">2019-08-08T02:54:00Z</dcterms:created>
  <dcterms:modified xsi:type="dcterms:W3CDTF">2022-06-02T02:25:00Z</dcterms:modified>
</cp:coreProperties>
</file>